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3053" w14:textId="74913C95" w:rsidR="00543F83" w:rsidRPr="00735BF1" w:rsidRDefault="005D33C4" w:rsidP="006E6F6F">
      <w:pPr>
        <w:jc w:val="center"/>
        <w:rPr>
          <w:b/>
          <w:bCs/>
          <w:u w:val="single"/>
        </w:rPr>
      </w:pPr>
      <w:r w:rsidRPr="00735BF1">
        <w:rPr>
          <w:b/>
          <w:bCs/>
          <w:u w:val="single"/>
        </w:rPr>
        <w:t>Bibliography</w:t>
      </w:r>
    </w:p>
    <w:p w14:paraId="35BE9107" w14:textId="77777777" w:rsidR="005D33C4" w:rsidRDefault="005D33C4"/>
    <w:p w14:paraId="7D050D02" w14:textId="70564F84" w:rsidR="00735BF1" w:rsidRPr="006E6F6F" w:rsidRDefault="006E6F6F">
      <w:pPr>
        <w:rPr>
          <w:b/>
          <w:bCs/>
          <w:u w:val="single"/>
        </w:rPr>
      </w:pPr>
      <w:r w:rsidRPr="006E6F6F">
        <w:rPr>
          <w:b/>
          <w:bCs/>
          <w:u w:val="single"/>
        </w:rPr>
        <w:t>Books</w:t>
      </w:r>
    </w:p>
    <w:p w14:paraId="3115DB74" w14:textId="77777777" w:rsidR="006E6F6F" w:rsidRPr="006E6F6F" w:rsidRDefault="006E6F6F"/>
    <w:p w14:paraId="45D0F31F" w14:textId="77777777" w:rsidR="00735BF1" w:rsidRDefault="00735BF1" w:rsidP="00735BF1">
      <w:pPr>
        <w:spacing w:line="480" w:lineRule="auto"/>
      </w:pPr>
      <w:r>
        <w:t>Baltimore County Graveyards 1 and 2</w:t>
      </w:r>
    </w:p>
    <w:p w14:paraId="7C0BCD97" w14:textId="77777777" w:rsidR="00735BF1" w:rsidRDefault="00735BF1" w:rsidP="00735BF1">
      <w:pPr>
        <w:spacing w:line="480" w:lineRule="auto"/>
        <w:rPr>
          <w:i/>
          <w:iCs/>
        </w:rPr>
      </w:pPr>
      <w:r>
        <w:t xml:space="preserve">Barnes, Robert </w:t>
      </w:r>
      <w:r>
        <w:rPr>
          <w:i/>
          <w:iCs/>
        </w:rPr>
        <w:t>Baltimore County Families 1659-1759</w:t>
      </w:r>
    </w:p>
    <w:p w14:paraId="6BDB182F" w14:textId="77777777" w:rsidR="00735BF1" w:rsidRDefault="00735BF1" w:rsidP="00735BF1">
      <w:pPr>
        <w:spacing w:line="480" w:lineRule="auto"/>
        <w:rPr>
          <w:i/>
          <w:iCs/>
        </w:rPr>
      </w:pPr>
      <w:r>
        <w:t xml:space="preserve">Barnes, Robert </w:t>
      </w:r>
      <w:r>
        <w:rPr>
          <w:i/>
          <w:iCs/>
        </w:rPr>
        <w:t>Baltimore County Marriage References 1659-1746</w:t>
      </w:r>
    </w:p>
    <w:p w14:paraId="4F3BA681" w14:textId="77777777" w:rsidR="00735BF1" w:rsidRDefault="00735BF1" w:rsidP="00735BF1">
      <w:pPr>
        <w:spacing w:line="480" w:lineRule="auto"/>
        <w:rPr>
          <w:i/>
          <w:iCs/>
        </w:rPr>
      </w:pPr>
      <w:r>
        <w:t xml:space="preserve">Barnes, Robert </w:t>
      </w:r>
      <w:r>
        <w:rPr>
          <w:i/>
          <w:iCs/>
        </w:rPr>
        <w:t>Baltimore County, MD, Deed Abstracts 1659-1750</w:t>
      </w:r>
    </w:p>
    <w:p w14:paraId="3E6F7E34" w14:textId="77777777" w:rsidR="00735BF1" w:rsidRDefault="00735BF1" w:rsidP="00735BF1">
      <w:pPr>
        <w:spacing w:line="480" w:lineRule="auto"/>
      </w:pPr>
      <w:r>
        <w:t xml:space="preserve">Barnes, Robert </w:t>
      </w:r>
      <w:r>
        <w:rPr>
          <w:i/>
          <w:iCs/>
        </w:rPr>
        <w:t>Colonial Families of Maryland II</w:t>
      </w:r>
    </w:p>
    <w:p w14:paraId="5649547A" w14:textId="77777777" w:rsidR="00735BF1" w:rsidRDefault="00735BF1" w:rsidP="00735BF1">
      <w:pPr>
        <w:spacing w:line="480" w:lineRule="auto"/>
      </w:pPr>
      <w:r>
        <w:t xml:space="preserve">Barnes, Robert </w:t>
      </w:r>
      <w:r>
        <w:rPr>
          <w:i/>
          <w:iCs/>
        </w:rPr>
        <w:t>Maryland Marriage Evidence 1634-1718</w:t>
      </w:r>
    </w:p>
    <w:p w14:paraId="563AA004" w14:textId="77777777" w:rsidR="00735BF1" w:rsidRDefault="00735BF1" w:rsidP="00735BF1">
      <w:pPr>
        <w:spacing w:line="480" w:lineRule="auto"/>
      </w:pPr>
      <w:r>
        <w:t xml:space="preserve">Clements, S. Eugene and F. Edward Wright. </w:t>
      </w:r>
      <w:r>
        <w:rPr>
          <w:i/>
          <w:iCs/>
        </w:rPr>
        <w:t>The Maryland Militia in the Revolutionary War</w:t>
      </w:r>
    </w:p>
    <w:p w14:paraId="22198F2C" w14:textId="77777777" w:rsidR="00735BF1" w:rsidRDefault="00735BF1" w:rsidP="00735BF1">
      <w:pPr>
        <w:spacing w:line="480" w:lineRule="auto"/>
        <w:rPr>
          <w:i/>
          <w:iCs/>
        </w:rPr>
      </w:pPr>
      <w:r>
        <w:t xml:space="preserve">Davis, John </w:t>
      </w:r>
      <w:r>
        <w:rPr>
          <w:i/>
          <w:iCs/>
        </w:rPr>
        <w:t>Baltimore County, MD Deed Records, Vols 1, 2, 3</w:t>
      </w:r>
    </w:p>
    <w:p w14:paraId="2E7F7AF3" w14:textId="33E4EC32" w:rsidR="00DA77A0" w:rsidRPr="00EE5E7D" w:rsidRDefault="00EE5E7D" w:rsidP="00735BF1">
      <w:pPr>
        <w:spacing w:line="480" w:lineRule="auto"/>
        <w:rPr>
          <w:i/>
          <w:iCs/>
        </w:rPr>
      </w:pPr>
      <w:r>
        <w:t xml:space="preserve">George, Esther Ridgely. </w:t>
      </w:r>
      <w:r>
        <w:rPr>
          <w:i/>
          <w:iCs/>
        </w:rPr>
        <w:t>Marriage records of Baltimore City and County: 1777-1799</w:t>
      </w:r>
    </w:p>
    <w:p w14:paraId="49965D08" w14:textId="77777777" w:rsidR="00735BF1" w:rsidRDefault="00735BF1" w:rsidP="00735BF1">
      <w:pPr>
        <w:spacing w:line="480" w:lineRule="auto"/>
        <w:rPr>
          <w:i/>
          <w:iCs/>
        </w:rPr>
      </w:pPr>
      <w:r>
        <w:t xml:space="preserve">Horvath, Jr., George J. </w:t>
      </w:r>
      <w:r>
        <w:rPr>
          <w:i/>
          <w:iCs/>
        </w:rPr>
        <w:t>Particular Assessment Lists for Baltimore and Carroll Counties, 1798</w:t>
      </w:r>
    </w:p>
    <w:p w14:paraId="287BD1C7" w14:textId="77777777" w:rsidR="00735BF1" w:rsidRDefault="00735BF1" w:rsidP="00735BF1">
      <w:pPr>
        <w:rPr>
          <w:i/>
          <w:iCs/>
        </w:rPr>
      </w:pPr>
      <w:r w:rsidRPr="00735BF1">
        <w:t>Howard, Louise Ogier and Mildred McKenny Trice</w:t>
      </w:r>
      <w:r>
        <w:rPr>
          <w:i/>
          <w:iCs/>
        </w:rPr>
        <w:t xml:space="preserve"> Guardianships and Indentures Involving Orphans as Abstracted from the Proceedings of the Orphan’s Court of Baltimore County, 1787-1792</w:t>
      </w:r>
    </w:p>
    <w:p w14:paraId="441EE52B" w14:textId="77777777" w:rsidR="00735BF1" w:rsidRDefault="00735BF1" w:rsidP="00735BF1">
      <w:pPr>
        <w:rPr>
          <w:i/>
          <w:iCs/>
        </w:rPr>
      </w:pPr>
    </w:p>
    <w:p w14:paraId="312B78EA" w14:textId="77777777" w:rsidR="00735BF1" w:rsidRDefault="00735BF1" w:rsidP="00735BF1">
      <w:pPr>
        <w:spacing w:line="480" w:lineRule="auto"/>
      </w:pPr>
      <w:r>
        <w:t>Maryland Calendar of Wills 1764-1767, 1767-1772, 1772-1774, 1774-1777</w:t>
      </w:r>
    </w:p>
    <w:p w14:paraId="6BCA76A2" w14:textId="77777777" w:rsidR="00735BF1" w:rsidRDefault="00735BF1" w:rsidP="00735BF1">
      <w:pPr>
        <w:spacing w:line="480" w:lineRule="auto"/>
        <w:rPr>
          <w:i/>
          <w:iCs/>
        </w:rPr>
      </w:pPr>
      <w:r>
        <w:t xml:space="preserve">Peden, Henry C. </w:t>
      </w:r>
      <w:r>
        <w:rPr>
          <w:i/>
          <w:iCs/>
        </w:rPr>
        <w:t>Abstracts of Orphans Court Proceedings of Harford County, MD 1778-1800</w:t>
      </w:r>
    </w:p>
    <w:p w14:paraId="51360595" w14:textId="6665DA8B" w:rsidR="00735BF1" w:rsidRDefault="00735BF1" w:rsidP="00735BF1">
      <w:pPr>
        <w:spacing w:line="480" w:lineRule="auto"/>
        <w:rPr>
          <w:i/>
          <w:iCs/>
        </w:rPr>
      </w:pPr>
      <w:r>
        <w:t xml:space="preserve">Peden, Henry C. </w:t>
      </w:r>
      <w:r>
        <w:rPr>
          <w:i/>
          <w:iCs/>
        </w:rPr>
        <w:t xml:space="preserve">Bastardy Cases in </w:t>
      </w:r>
      <w:r w:rsidR="0018534B">
        <w:rPr>
          <w:i/>
          <w:iCs/>
        </w:rPr>
        <w:t xml:space="preserve">Baltimore County, </w:t>
      </w:r>
      <w:r>
        <w:rPr>
          <w:i/>
          <w:iCs/>
        </w:rPr>
        <w:t>MD, 1673-1783</w:t>
      </w:r>
    </w:p>
    <w:p w14:paraId="31FCE4EA" w14:textId="7C4950E7" w:rsidR="0018534B" w:rsidRDefault="0018534B" w:rsidP="0018534B">
      <w:pPr>
        <w:spacing w:line="480" w:lineRule="auto"/>
        <w:rPr>
          <w:i/>
          <w:iCs/>
        </w:rPr>
      </w:pPr>
      <w:r>
        <w:t xml:space="preserve">Peden, Henry C. </w:t>
      </w:r>
      <w:r>
        <w:rPr>
          <w:i/>
          <w:iCs/>
        </w:rPr>
        <w:t>Bastardy Cases in Harford County, MD, 1774-1844</w:t>
      </w:r>
    </w:p>
    <w:p w14:paraId="20811227" w14:textId="77777777" w:rsidR="00735BF1" w:rsidRDefault="00735BF1" w:rsidP="00735BF1">
      <w:pPr>
        <w:spacing w:line="480" w:lineRule="auto"/>
        <w:rPr>
          <w:i/>
          <w:iCs/>
        </w:rPr>
      </w:pPr>
      <w:r>
        <w:t xml:space="preserve">Peden, Henry C. </w:t>
      </w:r>
      <w:r>
        <w:rPr>
          <w:i/>
          <w:iCs/>
        </w:rPr>
        <w:t>Children of Harford County Indentures and Guardianships 1801-1830</w:t>
      </w:r>
    </w:p>
    <w:p w14:paraId="12A220A9" w14:textId="77777777" w:rsidR="00735BF1" w:rsidRDefault="00735BF1" w:rsidP="00735BF1">
      <w:pPr>
        <w:spacing w:line="480" w:lineRule="auto"/>
        <w:rPr>
          <w:i/>
          <w:iCs/>
        </w:rPr>
      </w:pPr>
      <w:r>
        <w:t xml:space="preserve">Peden, Henry C. </w:t>
      </w:r>
      <w:r>
        <w:rPr>
          <w:i/>
          <w:iCs/>
        </w:rPr>
        <w:t>Colonial Maryland Soldiers and Sailors 1634-1734</w:t>
      </w:r>
    </w:p>
    <w:p w14:paraId="70CBB99A" w14:textId="77777777" w:rsidR="00735BF1" w:rsidRDefault="00735BF1" w:rsidP="00735BF1">
      <w:pPr>
        <w:spacing w:line="480" w:lineRule="auto"/>
        <w:rPr>
          <w:i/>
          <w:iCs/>
        </w:rPr>
      </w:pPr>
      <w:r>
        <w:t xml:space="preserve">Peden, Henry C. </w:t>
      </w:r>
      <w:r>
        <w:rPr>
          <w:i/>
          <w:iCs/>
        </w:rPr>
        <w:t>Early Harford Countians, Vol 1 and 2.</w:t>
      </w:r>
    </w:p>
    <w:p w14:paraId="529C2A5A" w14:textId="77777777" w:rsidR="00735BF1" w:rsidRDefault="00735BF1" w:rsidP="00735BF1">
      <w:pPr>
        <w:rPr>
          <w:i/>
          <w:iCs/>
        </w:rPr>
      </w:pPr>
      <w:r>
        <w:t xml:space="preserve">Peden, Henry C. </w:t>
      </w:r>
      <w:r>
        <w:rPr>
          <w:i/>
          <w:iCs/>
        </w:rPr>
        <w:t>Frederick County, MD Marriage References and Family Relationships, 1748-1800</w:t>
      </w:r>
    </w:p>
    <w:p w14:paraId="6EF06936" w14:textId="77777777" w:rsidR="00735BF1" w:rsidRDefault="00735BF1" w:rsidP="00735BF1">
      <w:pPr>
        <w:rPr>
          <w:i/>
          <w:iCs/>
        </w:rPr>
      </w:pPr>
    </w:p>
    <w:p w14:paraId="4C119DA1" w14:textId="77777777" w:rsidR="00735BF1" w:rsidRDefault="00735BF1" w:rsidP="00735BF1">
      <w:pPr>
        <w:spacing w:line="480" w:lineRule="auto"/>
        <w:rPr>
          <w:i/>
          <w:iCs/>
        </w:rPr>
      </w:pPr>
      <w:r>
        <w:t xml:space="preserve">Peden, Henry C. </w:t>
      </w:r>
      <w:r>
        <w:rPr>
          <w:i/>
          <w:iCs/>
        </w:rPr>
        <w:t>Heirs and Legatees of Harford County, MD 1774-1802</w:t>
      </w:r>
    </w:p>
    <w:p w14:paraId="5AD908A5" w14:textId="77777777" w:rsidR="00735BF1" w:rsidRDefault="00735BF1" w:rsidP="00735BF1">
      <w:pPr>
        <w:spacing w:line="480" w:lineRule="auto"/>
        <w:rPr>
          <w:i/>
          <w:iCs/>
        </w:rPr>
      </w:pPr>
      <w:r>
        <w:lastRenderedPageBreak/>
        <w:t xml:space="preserve">Peden, Henry C. </w:t>
      </w:r>
      <w:r>
        <w:rPr>
          <w:i/>
          <w:iCs/>
        </w:rPr>
        <w:t>Inhabitants of Baltimore County, MD 1763-1774</w:t>
      </w:r>
    </w:p>
    <w:p w14:paraId="532D9601" w14:textId="77777777" w:rsidR="00735BF1" w:rsidRDefault="00735BF1" w:rsidP="00735BF1">
      <w:pPr>
        <w:spacing w:line="480" w:lineRule="auto"/>
        <w:rPr>
          <w:i/>
          <w:iCs/>
        </w:rPr>
      </w:pPr>
      <w:r>
        <w:t xml:space="preserve">Peden, Henry C. </w:t>
      </w:r>
      <w:r>
        <w:rPr>
          <w:i/>
          <w:iCs/>
        </w:rPr>
        <w:t>Inhabitants of Harford County, MD, 1791-1800</w:t>
      </w:r>
    </w:p>
    <w:p w14:paraId="16E08C11" w14:textId="77777777" w:rsidR="00735BF1" w:rsidRPr="00735BF1" w:rsidRDefault="00735BF1" w:rsidP="00735BF1">
      <w:pPr>
        <w:spacing w:line="480" w:lineRule="auto"/>
        <w:rPr>
          <w:i/>
          <w:iCs/>
        </w:rPr>
      </w:pPr>
      <w:r>
        <w:t xml:space="preserve">Peden, Henry C. </w:t>
      </w:r>
      <w:r>
        <w:rPr>
          <w:i/>
          <w:iCs/>
        </w:rPr>
        <w:t>Inhabitants of Kent County, MD 1637-1787</w:t>
      </w:r>
    </w:p>
    <w:p w14:paraId="3F6A2AA3" w14:textId="77777777" w:rsidR="00735BF1" w:rsidRDefault="00735BF1" w:rsidP="00735BF1">
      <w:pPr>
        <w:spacing w:line="480" w:lineRule="auto"/>
        <w:rPr>
          <w:i/>
          <w:iCs/>
        </w:rPr>
      </w:pPr>
      <w:r>
        <w:t xml:space="preserve">Peden, Henry C. </w:t>
      </w:r>
      <w:r>
        <w:rPr>
          <w:i/>
          <w:iCs/>
        </w:rPr>
        <w:t>Maryland Wills, Harford County, 1774-1960</w:t>
      </w:r>
    </w:p>
    <w:p w14:paraId="66F28D79" w14:textId="77777777" w:rsidR="00735BF1" w:rsidRDefault="00735BF1" w:rsidP="00735BF1">
      <w:pPr>
        <w:spacing w:line="480" w:lineRule="auto"/>
        <w:rPr>
          <w:i/>
          <w:iCs/>
        </w:rPr>
      </w:pPr>
      <w:r>
        <w:t xml:space="preserve">Peden, Henry C. </w:t>
      </w:r>
      <w:r>
        <w:rPr>
          <w:i/>
          <w:iCs/>
        </w:rPr>
        <w:t>Methodist Records of Baltimore City, MD Vol. 1 1799-1829I</w:t>
      </w:r>
    </w:p>
    <w:p w14:paraId="022A4822" w14:textId="77777777" w:rsidR="00735BF1" w:rsidRDefault="00735BF1" w:rsidP="00735BF1">
      <w:pPr>
        <w:spacing w:line="480" w:lineRule="auto"/>
        <w:rPr>
          <w:i/>
          <w:iCs/>
        </w:rPr>
      </w:pPr>
      <w:r>
        <w:t xml:space="preserve">Peden, Henry C. </w:t>
      </w:r>
      <w:r>
        <w:rPr>
          <w:i/>
          <w:iCs/>
        </w:rPr>
        <w:t>Methodist Records of Baltimore City, MD Vol. 2 1830-1839</w:t>
      </w:r>
    </w:p>
    <w:p w14:paraId="2B1DE66B" w14:textId="77777777" w:rsidR="00735BF1" w:rsidRDefault="00735BF1" w:rsidP="00735BF1">
      <w:pPr>
        <w:spacing w:line="480" w:lineRule="auto"/>
      </w:pPr>
      <w:r>
        <w:t xml:space="preserve">Peden, Henry C. </w:t>
      </w:r>
      <w:r>
        <w:rPr>
          <w:i/>
          <w:iCs/>
        </w:rPr>
        <w:t>Presbyterian Records of Baltimore City, MD 1765-1840</w:t>
      </w:r>
    </w:p>
    <w:p w14:paraId="351D54D7" w14:textId="77777777" w:rsidR="00735BF1" w:rsidRDefault="00735BF1" w:rsidP="00735BF1">
      <w:pPr>
        <w:rPr>
          <w:i/>
          <w:iCs/>
        </w:rPr>
      </w:pPr>
      <w:r>
        <w:t xml:space="preserve">Peden, Henry C. </w:t>
      </w:r>
      <w:r>
        <w:rPr>
          <w:i/>
          <w:iCs/>
        </w:rPr>
        <w:t>Revolutionary Patriots of Baltimore Town and Baltimore County, MD 1775-1783</w:t>
      </w:r>
    </w:p>
    <w:p w14:paraId="10E59EDF" w14:textId="77777777" w:rsidR="00735BF1" w:rsidRDefault="00735BF1" w:rsidP="00735BF1">
      <w:pPr>
        <w:rPr>
          <w:i/>
          <w:iCs/>
        </w:rPr>
      </w:pPr>
    </w:p>
    <w:p w14:paraId="414C8EE7" w14:textId="77777777" w:rsidR="00735BF1" w:rsidRDefault="00735BF1" w:rsidP="00735BF1">
      <w:pPr>
        <w:spacing w:line="480" w:lineRule="auto"/>
        <w:rPr>
          <w:i/>
          <w:iCs/>
        </w:rPr>
      </w:pPr>
      <w:r>
        <w:t xml:space="preserve">Peden, Henry C. </w:t>
      </w:r>
      <w:r>
        <w:rPr>
          <w:i/>
          <w:iCs/>
        </w:rPr>
        <w:t>Revolutionary Patriots of Harford County, 1775-1783</w:t>
      </w:r>
    </w:p>
    <w:p w14:paraId="311302BE" w14:textId="77777777" w:rsidR="00735BF1" w:rsidRDefault="00735BF1" w:rsidP="00735BF1">
      <w:pPr>
        <w:spacing w:line="480" w:lineRule="auto"/>
        <w:rPr>
          <w:i/>
          <w:iCs/>
        </w:rPr>
      </w:pPr>
      <w:r>
        <w:t xml:space="preserve">Peden, Henry C. </w:t>
      </w:r>
      <w:r>
        <w:rPr>
          <w:i/>
          <w:iCs/>
        </w:rPr>
        <w:t>Revolutionary Patriots of Washington County, MD 1776-1783</w:t>
      </w:r>
    </w:p>
    <w:p w14:paraId="415D1029" w14:textId="77777777" w:rsidR="00735BF1" w:rsidRDefault="00735BF1" w:rsidP="00735BF1">
      <w:pPr>
        <w:spacing w:line="480" w:lineRule="auto"/>
        <w:rPr>
          <w:i/>
          <w:iCs/>
        </w:rPr>
      </w:pPr>
      <w:r>
        <w:t xml:space="preserve">Phillips, Richard Hayes </w:t>
      </w:r>
      <w:r>
        <w:rPr>
          <w:i/>
          <w:iCs/>
        </w:rPr>
        <w:t>St. George’s Parish Registers, 1689-1793</w:t>
      </w:r>
    </w:p>
    <w:p w14:paraId="2A41C645" w14:textId="655D6D71" w:rsidR="00735BF1" w:rsidRDefault="00735BF1" w:rsidP="00735BF1">
      <w:pPr>
        <w:spacing w:line="480" w:lineRule="auto"/>
        <w:rPr>
          <w:i/>
          <w:iCs/>
        </w:rPr>
      </w:pPr>
      <w:r>
        <w:t xml:space="preserve">Phillips, Richard Hayes </w:t>
      </w:r>
      <w:r>
        <w:rPr>
          <w:i/>
          <w:iCs/>
        </w:rPr>
        <w:t>White Slave Children in Colonial America: Supplement to the Trilogy</w:t>
      </w:r>
    </w:p>
    <w:p w14:paraId="38600295" w14:textId="77777777" w:rsidR="00735BF1" w:rsidRDefault="00735BF1" w:rsidP="00735BF1">
      <w:pPr>
        <w:spacing w:line="480" w:lineRule="auto"/>
        <w:rPr>
          <w:i/>
          <w:iCs/>
        </w:rPr>
      </w:pPr>
      <w:r>
        <w:t xml:space="preserve">Reed, Jacqueline. </w:t>
      </w:r>
      <w:r>
        <w:rPr>
          <w:i/>
          <w:iCs/>
        </w:rPr>
        <w:t>Bible and Family Records of Harford County, MD Families. Vols II, IV, V, VI</w:t>
      </w:r>
    </w:p>
    <w:p w14:paraId="564FECD6" w14:textId="77777777" w:rsidR="00735BF1" w:rsidRDefault="00735BF1" w:rsidP="00735BF1">
      <w:pPr>
        <w:spacing w:line="480" w:lineRule="auto"/>
        <w:rPr>
          <w:i/>
          <w:iCs/>
        </w:rPr>
      </w:pPr>
      <w:r>
        <w:t xml:space="preserve">Stewart, Rieman. </w:t>
      </w:r>
      <w:r>
        <w:rPr>
          <w:i/>
          <w:iCs/>
        </w:rPr>
        <w:t>A History of the Maryland Line in the Revolutionary War, 1775-1783</w:t>
      </w:r>
    </w:p>
    <w:p w14:paraId="030CF944" w14:textId="12386773" w:rsidR="006E6F6F" w:rsidRPr="00EC7331" w:rsidRDefault="00EC7331" w:rsidP="00735BF1">
      <w:pPr>
        <w:spacing w:line="480" w:lineRule="auto"/>
        <w:rPr>
          <w:b/>
          <w:bCs/>
          <w:u w:val="single"/>
        </w:rPr>
      </w:pPr>
      <w:r w:rsidRPr="00EC7331">
        <w:rPr>
          <w:b/>
          <w:bCs/>
          <w:u w:val="single"/>
        </w:rPr>
        <w:t>FamilySearch Affiliate Library Files</w:t>
      </w:r>
    </w:p>
    <w:p w14:paraId="342885BD" w14:textId="14A14EE8" w:rsidR="00EC7331" w:rsidRPr="00062A46" w:rsidRDefault="005940AA" w:rsidP="00735BF1">
      <w:pPr>
        <w:spacing w:line="480" w:lineRule="auto"/>
        <w:rPr>
          <w:u w:val="single"/>
        </w:rPr>
      </w:pPr>
      <w:r w:rsidRPr="00062A46">
        <w:rPr>
          <w:i/>
          <w:iCs/>
          <w:u w:val="single"/>
        </w:rPr>
        <w:t>Harford County</w:t>
      </w:r>
    </w:p>
    <w:p w14:paraId="6B03CA21" w14:textId="77777777" w:rsidR="007E011D" w:rsidRDefault="007E011D" w:rsidP="007E011D">
      <w:pPr>
        <w:spacing w:line="480" w:lineRule="auto"/>
      </w:pPr>
      <w:r w:rsidRPr="000957D5">
        <w:t>Christening Records, Parish Records, Birth Records, - (1675-1875)</w:t>
      </w:r>
    </w:p>
    <w:p w14:paraId="0B6E55EB" w14:textId="77777777" w:rsidR="007E011D" w:rsidRDefault="007E011D" w:rsidP="007E011D">
      <w:pPr>
        <w:spacing w:line="480" w:lineRule="auto"/>
      </w:pPr>
      <w:r>
        <w:t>Court Records, Land Records - (1773-1766)</w:t>
      </w:r>
    </w:p>
    <w:p w14:paraId="22E2CAA6" w14:textId="77777777" w:rsidR="007E011D" w:rsidRDefault="007E011D" w:rsidP="007E011D">
      <w:pPr>
        <w:spacing w:line="480" w:lineRule="auto"/>
      </w:pPr>
      <w:r>
        <w:t>Court Record Indexes, Land Records – (1773-1924)</w:t>
      </w:r>
    </w:p>
    <w:p w14:paraId="59C600F5" w14:textId="77777777" w:rsidR="007E011D" w:rsidRPr="000957D5" w:rsidRDefault="007E011D" w:rsidP="007E011D">
      <w:pPr>
        <w:spacing w:line="480" w:lineRule="auto"/>
      </w:pPr>
      <w:r w:rsidRPr="000957D5">
        <w:t>Deeds – (no. P 1800-02 Liber HD no, 1800-05)</w:t>
      </w:r>
    </w:p>
    <w:p w14:paraId="3AE4C1B2" w14:textId="77777777" w:rsidR="00062A46" w:rsidRPr="000957D5" w:rsidRDefault="00062A46" w:rsidP="00062A46">
      <w:pPr>
        <w:spacing w:line="480" w:lineRule="auto"/>
      </w:pPr>
      <w:r w:rsidRPr="000957D5">
        <w:t>Family Bible Extracts – (1705-1878)</w:t>
      </w:r>
    </w:p>
    <w:p w14:paraId="37732CB9" w14:textId="77777777" w:rsidR="007E011D" w:rsidRPr="000957D5" w:rsidRDefault="007E011D" w:rsidP="007E011D">
      <w:pPr>
        <w:spacing w:line="480" w:lineRule="auto"/>
      </w:pPr>
      <w:r w:rsidRPr="000957D5">
        <w:t>Guardianship Records, Probate Records – (1801-1811)</w:t>
      </w:r>
    </w:p>
    <w:p w14:paraId="5887824F" w14:textId="77777777" w:rsidR="007E011D" w:rsidRDefault="007E011D" w:rsidP="007E011D">
      <w:pPr>
        <w:spacing w:line="480" w:lineRule="auto"/>
      </w:pPr>
      <w:r w:rsidRPr="000957D5">
        <w:t>Guardianship Bonds – (1778-1902)</w:t>
      </w:r>
    </w:p>
    <w:p w14:paraId="619EE704" w14:textId="77777777" w:rsidR="007E011D" w:rsidRDefault="007E011D" w:rsidP="007E011D">
      <w:pPr>
        <w:spacing w:line="480" w:lineRule="auto"/>
      </w:pPr>
      <w:r>
        <w:lastRenderedPageBreak/>
        <w:t>Guardianship Dockets – (1718-1797), (1773-1882), (1773-1985)</w:t>
      </w:r>
    </w:p>
    <w:p w14:paraId="5FB73A33" w14:textId="586AE21C" w:rsidR="000C2AB6" w:rsidRPr="000957D5" w:rsidRDefault="000C2AB6" w:rsidP="00735BF1">
      <w:pPr>
        <w:spacing w:line="480" w:lineRule="auto"/>
      </w:pPr>
      <w:r w:rsidRPr="000957D5">
        <w:t>Heir Indexes – (1774-1820)</w:t>
      </w:r>
    </w:p>
    <w:p w14:paraId="68DAC28F" w14:textId="77777777" w:rsidR="00062A46" w:rsidRPr="000957D5" w:rsidRDefault="00062A46" w:rsidP="00062A46">
      <w:pPr>
        <w:spacing w:line="480" w:lineRule="auto"/>
      </w:pPr>
      <w:r w:rsidRPr="000957D5">
        <w:t>Orphans Court Papers, Exhibits (1772-1979), (1793), (1790-1792)</w:t>
      </w:r>
    </w:p>
    <w:p w14:paraId="38386316" w14:textId="261FDB7C" w:rsidR="003E3A88" w:rsidRPr="000957D5" w:rsidRDefault="003E3A88" w:rsidP="00735BF1">
      <w:pPr>
        <w:spacing w:line="480" w:lineRule="auto"/>
      </w:pPr>
      <w:r w:rsidRPr="000957D5">
        <w:t xml:space="preserve">Parish Records </w:t>
      </w:r>
      <w:r w:rsidR="0022714B" w:rsidRPr="000957D5">
        <w:t>–</w:t>
      </w:r>
      <w:r w:rsidRPr="000957D5">
        <w:t xml:space="preserve"> </w:t>
      </w:r>
      <w:r w:rsidR="0022714B" w:rsidRPr="000957D5">
        <w:t xml:space="preserve">1700-1801, </w:t>
      </w:r>
      <w:r w:rsidR="00E509CA" w:rsidRPr="000957D5">
        <w:t>1835-1858</w:t>
      </w:r>
    </w:p>
    <w:p w14:paraId="5C5BDF11" w14:textId="64E981FC" w:rsidR="005459B3" w:rsidRPr="000957D5" w:rsidRDefault="00630CE3" w:rsidP="00735BF1">
      <w:pPr>
        <w:spacing w:line="480" w:lineRule="auto"/>
      </w:pPr>
      <w:r w:rsidRPr="000957D5">
        <w:t>Probate Administrator Records – (1777-1840)</w:t>
      </w:r>
      <w:r w:rsidR="007B2BF2" w:rsidRPr="000957D5">
        <w:t>, (1774-1913)</w:t>
      </w:r>
    </w:p>
    <w:p w14:paraId="35B76A22" w14:textId="589E0FCE" w:rsidR="00282263" w:rsidRPr="000957D5" w:rsidRDefault="00282263" w:rsidP="00735BF1">
      <w:pPr>
        <w:spacing w:line="480" w:lineRule="auto"/>
      </w:pPr>
      <w:r w:rsidRPr="000957D5">
        <w:t>Probate Administrator Bonds – (1774-1791), (1791-1820)</w:t>
      </w:r>
    </w:p>
    <w:p w14:paraId="6B9DE952" w14:textId="71D0775D" w:rsidR="000C2AB6" w:rsidRPr="000957D5" w:rsidRDefault="009A4E26" w:rsidP="00735BF1">
      <w:pPr>
        <w:spacing w:line="480" w:lineRule="auto"/>
      </w:pPr>
      <w:r w:rsidRPr="000957D5">
        <w:t>Probate Indexes – (1774-1948)</w:t>
      </w:r>
    </w:p>
    <w:p w14:paraId="574A152E" w14:textId="51C69245" w:rsidR="00E46E8C" w:rsidRPr="000957D5" w:rsidRDefault="00E46E8C" w:rsidP="00735BF1">
      <w:pPr>
        <w:spacing w:line="480" w:lineRule="auto"/>
      </w:pPr>
      <w:r w:rsidRPr="000957D5">
        <w:t xml:space="preserve">Probate Records – </w:t>
      </w:r>
      <w:r w:rsidR="000D13A3" w:rsidRPr="000957D5">
        <w:t xml:space="preserve">(1773-1985), </w:t>
      </w:r>
      <w:r w:rsidRPr="000957D5">
        <w:t>(1777-1804)</w:t>
      </w:r>
      <w:r w:rsidR="00F06608" w:rsidRPr="000957D5">
        <w:t xml:space="preserve">, (1777-1787), (Nov 1787-Apr 1792), </w:t>
      </w:r>
      <w:r w:rsidR="006B0E0E" w:rsidRPr="000957D5">
        <w:t>(</w:t>
      </w:r>
      <w:r w:rsidR="00F06608" w:rsidRPr="000957D5">
        <w:t>Jul 1795-Aug 1800)</w:t>
      </w:r>
      <w:r w:rsidR="00FC5E8B" w:rsidRPr="000957D5">
        <w:t xml:space="preserve">, </w:t>
      </w:r>
      <w:r w:rsidR="006B0E0E" w:rsidRPr="000957D5">
        <w:t xml:space="preserve">(Nov 1802-Aug 1808), </w:t>
      </w:r>
      <w:r w:rsidR="00FC5E8B" w:rsidRPr="000957D5">
        <w:t>(Feb 1809-Jan 1816)</w:t>
      </w:r>
    </w:p>
    <w:p w14:paraId="3919D50C" w14:textId="77777777" w:rsidR="007E011D" w:rsidRPr="000957D5" w:rsidRDefault="007E011D" w:rsidP="007E011D">
      <w:r w:rsidRPr="000957D5">
        <w:t xml:space="preserve">Religious Records – (1792-1883) The Vestry of St. John’s Paris: Book of Minutes Begun 2 </w:t>
      </w:r>
    </w:p>
    <w:p w14:paraId="2F0EEE79" w14:textId="77777777" w:rsidR="007E011D" w:rsidRPr="000957D5" w:rsidRDefault="007E011D" w:rsidP="007E011D">
      <w:r w:rsidRPr="000957D5">
        <w:t>January 1792.</w:t>
      </w:r>
    </w:p>
    <w:p w14:paraId="5563AFEE" w14:textId="77777777" w:rsidR="00334A12" w:rsidRPr="000957D5" w:rsidRDefault="00334A12" w:rsidP="007E011D"/>
    <w:p w14:paraId="63EFF4D5" w14:textId="28A55983" w:rsidR="00334A12" w:rsidRPr="000957D5" w:rsidRDefault="00334A12" w:rsidP="007E011D">
      <w:r w:rsidRPr="000957D5">
        <w:t xml:space="preserve">Religious Records </w:t>
      </w:r>
      <w:r w:rsidR="008A3F39" w:rsidRPr="000957D5">
        <w:t>–</w:t>
      </w:r>
      <w:r w:rsidRPr="000957D5">
        <w:t xml:space="preserve"> </w:t>
      </w:r>
      <w:r w:rsidR="008A3F39" w:rsidRPr="000957D5">
        <w:t xml:space="preserve">(1888) St. George’s Protestant Episcopal Church Register and </w:t>
      </w:r>
      <w:r w:rsidR="002B09D3" w:rsidRPr="000957D5">
        <w:t>Vestry Proceedings, 1681-1799</w:t>
      </w:r>
    </w:p>
    <w:p w14:paraId="265E7B11" w14:textId="77777777" w:rsidR="002B09D3" w:rsidRPr="000957D5" w:rsidRDefault="002B09D3" w:rsidP="007E011D"/>
    <w:p w14:paraId="591B6D6F" w14:textId="0C87D283" w:rsidR="002B09D3" w:rsidRPr="000957D5" w:rsidRDefault="00D771E9" w:rsidP="007E011D">
      <w:r w:rsidRPr="000957D5">
        <w:t>Religious</w:t>
      </w:r>
      <w:r w:rsidR="002B09D3" w:rsidRPr="000957D5">
        <w:t xml:space="preserve"> Record </w:t>
      </w:r>
      <w:r w:rsidR="0021713A" w:rsidRPr="000957D5">
        <w:t>–</w:t>
      </w:r>
      <w:r w:rsidR="002B09D3" w:rsidRPr="000957D5">
        <w:t xml:space="preserve"> </w:t>
      </w:r>
      <w:r w:rsidR="0021713A" w:rsidRPr="000957D5">
        <w:t>(1949) Register of Harford County Circuit (</w:t>
      </w:r>
      <w:r w:rsidR="00ED711F" w:rsidRPr="000957D5">
        <w:t>Methodist</w:t>
      </w:r>
      <w:r w:rsidR="0021713A" w:rsidRPr="000957D5">
        <w:t xml:space="preserve"> Church)</w:t>
      </w:r>
      <w:r w:rsidR="00ED711F" w:rsidRPr="000957D5">
        <w:t>1809-1876</w:t>
      </w:r>
    </w:p>
    <w:p w14:paraId="4524E47B" w14:textId="77777777" w:rsidR="0086306B" w:rsidRPr="000957D5" w:rsidRDefault="0086306B" w:rsidP="007E011D"/>
    <w:p w14:paraId="3CCF4E79" w14:textId="6A608FA5" w:rsidR="0086306B" w:rsidRPr="000957D5" w:rsidRDefault="0086306B" w:rsidP="007E011D">
      <w:r w:rsidRPr="000957D5">
        <w:t>Religious Indexes</w:t>
      </w:r>
      <w:r w:rsidR="00D771E9" w:rsidRPr="000957D5">
        <w:t xml:space="preserve"> – Index to the Register of Births, Marriages and Deaths in St. George’s Parish</w:t>
      </w:r>
    </w:p>
    <w:p w14:paraId="69AD3DFC" w14:textId="77777777" w:rsidR="007E011D" w:rsidRPr="000957D5" w:rsidRDefault="007E011D" w:rsidP="007E011D"/>
    <w:p w14:paraId="27D3220B" w14:textId="262F8AA7" w:rsidR="00FC5E8B" w:rsidRPr="000957D5" w:rsidRDefault="00FC5E8B" w:rsidP="00735BF1">
      <w:pPr>
        <w:spacing w:line="480" w:lineRule="auto"/>
      </w:pPr>
      <w:r w:rsidRPr="000957D5">
        <w:t xml:space="preserve">Sale Records – </w:t>
      </w:r>
      <w:r w:rsidR="00097A79" w:rsidRPr="000957D5">
        <w:t xml:space="preserve">(1777-1811), </w:t>
      </w:r>
      <w:r w:rsidRPr="000957D5">
        <w:t>(Jul 1797-Feb 1811)</w:t>
      </w:r>
    </w:p>
    <w:p w14:paraId="26FC9C56" w14:textId="05943440" w:rsidR="008E6E1D" w:rsidRPr="000957D5" w:rsidRDefault="008E6E1D" w:rsidP="00735BF1">
      <w:pPr>
        <w:spacing w:line="480" w:lineRule="auto"/>
      </w:pPr>
      <w:r w:rsidRPr="000957D5">
        <w:t>Will Indexes – (Jan 1773-Jun 1895)</w:t>
      </w:r>
    </w:p>
    <w:p w14:paraId="580A123C" w14:textId="17F48CCE" w:rsidR="008E6E1D" w:rsidRDefault="008E6E1D" w:rsidP="00735BF1">
      <w:pPr>
        <w:spacing w:line="480" w:lineRule="auto"/>
      </w:pPr>
      <w:r w:rsidRPr="000957D5">
        <w:t xml:space="preserve">Wills – </w:t>
      </w:r>
      <w:r w:rsidR="00C629B1" w:rsidRPr="000957D5">
        <w:t xml:space="preserve">(May 1775-May 1814), </w:t>
      </w:r>
      <w:r w:rsidRPr="000957D5">
        <w:t>(</w:t>
      </w:r>
      <w:r w:rsidR="000C121E" w:rsidRPr="000957D5">
        <w:t xml:space="preserve">April 1774-Apr 1806), </w:t>
      </w:r>
      <w:r w:rsidR="001F6E35" w:rsidRPr="000957D5">
        <w:t>(Jun 1800-May 1814)</w:t>
      </w:r>
    </w:p>
    <w:p w14:paraId="7E9D4FE8" w14:textId="0F5BAB75" w:rsidR="00062A46" w:rsidRDefault="003035B3" w:rsidP="00735BF1">
      <w:pPr>
        <w:spacing w:line="480" w:lineRule="auto"/>
        <w:rPr>
          <w:u w:val="single"/>
        </w:rPr>
      </w:pPr>
      <w:r w:rsidRPr="003035B3">
        <w:rPr>
          <w:i/>
          <w:iCs/>
          <w:u w:val="single"/>
        </w:rPr>
        <w:t>Kent County</w:t>
      </w:r>
    </w:p>
    <w:p w14:paraId="42730901" w14:textId="7D4CA59E" w:rsidR="003035B3" w:rsidRDefault="005A5759" w:rsidP="00735BF1">
      <w:pPr>
        <w:spacing w:line="480" w:lineRule="auto"/>
      </w:pPr>
      <w:r>
        <w:t>Religious Records – Marriage Records (1650-1818), St. Paul’s Parish</w:t>
      </w:r>
    </w:p>
    <w:p w14:paraId="7BAD457B" w14:textId="7CE9F802" w:rsidR="005A5759" w:rsidRDefault="005A5759" w:rsidP="003E6609">
      <w:r>
        <w:t>Religious Records – Index to the Register of Bir</w:t>
      </w:r>
      <w:r w:rsidR="003E6609">
        <w:t>ths, Marriages and Deaths in Shrewsbury Parish, 1692-1882</w:t>
      </w:r>
    </w:p>
    <w:p w14:paraId="533CF1B0" w14:textId="77777777" w:rsidR="003E6609" w:rsidRDefault="003E6609" w:rsidP="003E6609"/>
    <w:p w14:paraId="76414873" w14:textId="3937D054" w:rsidR="003E6609" w:rsidRDefault="00C65BE6" w:rsidP="003E6609">
      <w:r>
        <w:t>Probate Estate Cases (1798-1887)</w:t>
      </w:r>
    </w:p>
    <w:p w14:paraId="378F4617" w14:textId="77777777" w:rsidR="000957D5" w:rsidRDefault="000957D5" w:rsidP="003E6609"/>
    <w:p w14:paraId="7C70D674" w14:textId="663BC912" w:rsidR="000957D5" w:rsidRDefault="000957D5" w:rsidP="003E6609">
      <w:r>
        <w:rPr>
          <w:i/>
          <w:iCs/>
          <w:u w:val="single"/>
        </w:rPr>
        <w:t>Maryland State Archives</w:t>
      </w:r>
    </w:p>
    <w:p w14:paraId="52672C45" w14:textId="77777777" w:rsidR="00DA299B" w:rsidRDefault="00DA299B" w:rsidP="003E6609"/>
    <w:p w14:paraId="18029D65" w14:textId="1D29FCB9" w:rsidR="00DA299B" w:rsidRPr="000957D5" w:rsidRDefault="00DA299B" w:rsidP="003E6609">
      <w:r>
        <w:t xml:space="preserve">Marriage Licenses – Harford County, </w:t>
      </w:r>
      <w:r w:rsidR="00DE39B3">
        <w:t>Baltimore County, Kent County</w:t>
      </w:r>
    </w:p>
    <w:sectPr w:rsidR="00DA299B" w:rsidRPr="00095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C4"/>
    <w:rsid w:val="00054A90"/>
    <w:rsid w:val="00057DF4"/>
    <w:rsid w:val="00062A46"/>
    <w:rsid w:val="000957D5"/>
    <w:rsid w:val="00097A79"/>
    <w:rsid w:val="000C121E"/>
    <w:rsid w:val="000C2AB6"/>
    <w:rsid w:val="000D13A3"/>
    <w:rsid w:val="00124442"/>
    <w:rsid w:val="0018534B"/>
    <w:rsid w:val="001A3AAE"/>
    <w:rsid w:val="001F6E35"/>
    <w:rsid w:val="0021713A"/>
    <w:rsid w:val="0022714B"/>
    <w:rsid w:val="00282263"/>
    <w:rsid w:val="002B09D3"/>
    <w:rsid w:val="002E7B17"/>
    <w:rsid w:val="003035B3"/>
    <w:rsid w:val="00314B92"/>
    <w:rsid w:val="00334A12"/>
    <w:rsid w:val="003578ED"/>
    <w:rsid w:val="00377C36"/>
    <w:rsid w:val="003E3A88"/>
    <w:rsid w:val="003E6609"/>
    <w:rsid w:val="00466175"/>
    <w:rsid w:val="004775C7"/>
    <w:rsid w:val="0049160D"/>
    <w:rsid w:val="0053189E"/>
    <w:rsid w:val="00543F83"/>
    <w:rsid w:val="005459B3"/>
    <w:rsid w:val="005940AA"/>
    <w:rsid w:val="005A5759"/>
    <w:rsid w:val="005D33C4"/>
    <w:rsid w:val="00612789"/>
    <w:rsid w:val="00630CE3"/>
    <w:rsid w:val="006A5CE7"/>
    <w:rsid w:val="006B0E0E"/>
    <w:rsid w:val="006E6F6F"/>
    <w:rsid w:val="006F58B9"/>
    <w:rsid w:val="00735BF1"/>
    <w:rsid w:val="007377AD"/>
    <w:rsid w:val="00743DDD"/>
    <w:rsid w:val="007B2BF2"/>
    <w:rsid w:val="007E011D"/>
    <w:rsid w:val="0086306B"/>
    <w:rsid w:val="00893090"/>
    <w:rsid w:val="008A3F39"/>
    <w:rsid w:val="008D521F"/>
    <w:rsid w:val="008E6E1D"/>
    <w:rsid w:val="00920396"/>
    <w:rsid w:val="00974CB8"/>
    <w:rsid w:val="009957FE"/>
    <w:rsid w:val="009A4E26"/>
    <w:rsid w:val="00A75985"/>
    <w:rsid w:val="00B060A6"/>
    <w:rsid w:val="00B156E1"/>
    <w:rsid w:val="00B55BEC"/>
    <w:rsid w:val="00B81213"/>
    <w:rsid w:val="00B94169"/>
    <w:rsid w:val="00C629B1"/>
    <w:rsid w:val="00C65BE6"/>
    <w:rsid w:val="00C65E8C"/>
    <w:rsid w:val="00C8785F"/>
    <w:rsid w:val="00C93D5D"/>
    <w:rsid w:val="00D771E9"/>
    <w:rsid w:val="00DA299B"/>
    <w:rsid w:val="00DA77A0"/>
    <w:rsid w:val="00DE39B3"/>
    <w:rsid w:val="00E20199"/>
    <w:rsid w:val="00E46E8C"/>
    <w:rsid w:val="00E509CA"/>
    <w:rsid w:val="00E7483C"/>
    <w:rsid w:val="00EC7331"/>
    <w:rsid w:val="00ED5947"/>
    <w:rsid w:val="00ED711F"/>
    <w:rsid w:val="00EE5E7D"/>
    <w:rsid w:val="00F06608"/>
    <w:rsid w:val="00F97225"/>
    <w:rsid w:val="00FC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ED74"/>
  <w15:chartTrackingRefBased/>
  <w15:docId w15:val="{4980FB56-3A0B-4CBF-A90D-277C0925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3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3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3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3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3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3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3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3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3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3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3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3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3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3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3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3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3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3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Zaborowski</dc:creator>
  <cp:keywords/>
  <dc:description/>
  <cp:lastModifiedBy>Barb Zaborowski</cp:lastModifiedBy>
  <cp:revision>68</cp:revision>
  <dcterms:created xsi:type="dcterms:W3CDTF">2026-03-26T18:36:00Z</dcterms:created>
  <dcterms:modified xsi:type="dcterms:W3CDTF">2026-06-14T16:38:00Z</dcterms:modified>
</cp:coreProperties>
</file>